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C32A" w14:textId="4E603457" w:rsidR="00D13300" w:rsidRPr="006B2F0C" w:rsidRDefault="001019B4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object w:dxaOrig="1440" w:dyaOrig="1440" w14:anchorId="1AD1EE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23.85pt;margin-top:64.8pt;width:320.05pt;height:28.05pt;z-index:-251657216;mso-wrap-edited:f;mso-width-percent:0;mso-height-percent:0;mso-position-vertical-relative:page;mso-width-percent:0;mso-height-percent:0" wrapcoords="3572 1580 2041 2634 170 7376 170 11590 2381 19493 5272 20020 11055 20020 17008 20020 21260 12117 21600 4215 18709 2107 9524 1580 3572 1580" o:allowincell="f" fillcolor="window">
            <v:imagedata r:id="rId7" o:title=""/>
            <w10:wrap type="square" anchory="page"/>
          </v:shape>
          <o:OLEObject Type="Embed" ProgID="Word.Picture.8" ShapeID="_x0000_s2050" DrawAspect="Content" ObjectID="_1698165399" r:id="rId8"/>
        </w:object>
      </w:r>
      <w:r w:rsidR="00893894" w:rsidRPr="006B2F0C">
        <w:rPr>
          <w:rFonts w:ascii="Times New Roman" w:hAnsi="Times New Roman"/>
          <w:szCs w:val="22"/>
        </w:rPr>
        <w:t xml:space="preserve">CINQUANTE-ET-UNIÈME SESSION ORDINAIRE </w:t>
      </w:r>
      <w:r w:rsidR="00410BF1" w:rsidRPr="006B2F0C">
        <w:rPr>
          <w:rFonts w:ascii="Times New Roman" w:hAnsi="Times New Roman"/>
          <w:szCs w:val="22"/>
        </w:rPr>
        <w:tab/>
      </w:r>
      <w:r w:rsidR="00893894" w:rsidRPr="006B2F0C">
        <w:rPr>
          <w:rFonts w:ascii="Times New Roman" w:hAnsi="Times New Roman"/>
          <w:szCs w:val="22"/>
        </w:rPr>
        <w:t>OAS/Ser.P</w:t>
      </w:r>
    </w:p>
    <w:p w14:paraId="6E3F205C" w14:textId="07D956C1" w:rsidR="00D13300" w:rsidRPr="006B2F0C" w:rsidRDefault="00D13300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</w:rPr>
      </w:pPr>
      <w:r w:rsidRPr="006B2F0C">
        <w:rPr>
          <w:rFonts w:ascii="Times New Roman" w:hAnsi="Times New Roman"/>
          <w:szCs w:val="22"/>
        </w:rPr>
        <w:t xml:space="preserve">Du 10 au 12 novembre 2021 </w:t>
      </w:r>
      <w:r w:rsidR="00410BF1" w:rsidRPr="006B2F0C">
        <w:rPr>
          <w:rFonts w:ascii="Times New Roman" w:hAnsi="Times New Roman"/>
          <w:szCs w:val="22"/>
        </w:rPr>
        <w:tab/>
      </w:r>
      <w:r w:rsidRPr="006B2F0C">
        <w:rPr>
          <w:rFonts w:ascii="Times New Roman" w:hAnsi="Times New Roman"/>
          <w:szCs w:val="22"/>
        </w:rPr>
        <w:t>AG/doc.575</w:t>
      </w:r>
      <w:r w:rsidR="00F24EAF" w:rsidRPr="006B2F0C">
        <w:rPr>
          <w:rFonts w:ascii="Times New Roman" w:hAnsi="Times New Roman"/>
          <w:szCs w:val="22"/>
        </w:rPr>
        <w:t>0</w:t>
      </w:r>
      <w:r w:rsidRPr="006B2F0C">
        <w:rPr>
          <w:rFonts w:ascii="Times New Roman" w:hAnsi="Times New Roman"/>
          <w:szCs w:val="22"/>
        </w:rPr>
        <w:t>/21</w:t>
      </w:r>
      <w:r w:rsidR="00FF7D01">
        <w:rPr>
          <w:rFonts w:ascii="Times New Roman" w:hAnsi="Times New Roman"/>
          <w:szCs w:val="22"/>
        </w:rPr>
        <w:t xml:space="preserve"> add. 1</w:t>
      </w:r>
    </w:p>
    <w:p w14:paraId="06C95E2A" w14:textId="6DBA8172" w:rsidR="00D13300" w:rsidRPr="006B2F0C" w:rsidRDefault="00D13300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</w:rPr>
      </w:pPr>
      <w:r w:rsidRPr="006B2F0C">
        <w:rPr>
          <w:rFonts w:ascii="Times New Roman" w:hAnsi="Times New Roman"/>
          <w:szCs w:val="22"/>
        </w:rPr>
        <w:t xml:space="preserve">Guatemala (République du Guatemala) </w:t>
      </w:r>
      <w:r w:rsidR="00410BF1" w:rsidRPr="006B2F0C">
        <w:rPr>
          <w:rFonts w:ascii="Times New Roman" w:hAnsi="Times New Roman"/>
          <w:szCs w:val="22"/>
        </w:rPr>
        <w:tab/>
      </w:r>
      <w:r w:rsidR="00F24EAF" w:rsidRPr="006B2F0C">
        <w:rPr>
          <w:rFonts w:ascii="Times New Roman" w:hAnsi="Times New Roman"/>
          <w:szCs w:val="22"/>
        </w:rPr>
        <w:t>1</w:t>
      </w:r>
      <w:r w:rsidR="003777D8">
        <w:rPr>
          <w:rFonts w:ascii="Times New Roman" w:hAnsi="Times New Roman"/>
          <w:szCs w:val="22"/>
        </w:rPr>
        <w:t>1</w:t>
      </w:r>
      <w:r w:rsidRPr="006B2F0C">
        <w:rPr>
          <w:rFonts w:ascii="Times New Roman" w:hAnsi="Times New Roman"/>
          <w:szCs w:val="22"/>
        </w:rPr>
        <w:t xml:space="preserve"> novembre 2021</w:t>
      </w:r>
    </w:p>
    <w:p w14:paraId="762E24BB" w14:textId="6E6C7E86" w:rsidR="00D13300" w:rsidRPr="006B2F0C" w:rsidRDefault="00F24EAF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</w:rPr>
      </w:pPr>
      <w:r w:rsidRPr="006B2F0C">
        <w:rPr>
          <w:rFonts w:ascii="Times New Roman" w:hAnsi="Times New Roman"/>
          <w:szCs w:val="22"/>
        </w:rPr>
        <w:t>SESSION VIRTUELLE</w:t>
      </w:r>
      <w:r w:rsidR="00D13300" w:rsidRPr="006B2F0C">
        <w:rPr>
          <w:rFonts w:ascii="Times New Roman" w:hAnsi="Times New Roman"/>
          <w:szCs w:val="22"/>
        </w:rPr>
        <w:t xml:space="preserve"> </w:t>
      </w:r>
      <w:r w:rsidR="00242E73" w:rsidRPr="006B2F0C">
        <w:rPr>
          <w:rFonts w:ascii="Times New Roman" w:hAnsi="Times New Roman"/>
          <w:szCs w:val="22"/>
        </w:rPr>
        <w:tab/>
      </w:r>
      <w:r w:rsidR="00D13300" w:rsidRPr="006B2F0C">
        <w:rPr>
          <w:rFonts w:ascii="Times New Roman" w:hAnsi="Times New Roman"/>
          <w:szCs w:val="22"/>
        </w:rPr>
        <w:t xml:space="preserve">Original: </w:t>
      </w:r>
      <w:r w:rsidRPr="006B2F0C">
        <w:rPr>
          <w:rFonts w:ascii="Times New Roman" w:hAnsi="Times New Roman"/>
          <w:szCs w:val="22"/>
        </w:rPr>
        <w:t>anglais</w:t>
      </w:r>
    </w:p>
    <w:p w14:paraId="634411F8" w14:textId="77777777" w:rsidR="00D13300" w:rsidRPr="006B2F0C" w:rsidRDefault="00D13300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</w:rPr>
      </w:pPr>
    </w:p>
    <w:p w14:paraId="457230A2" w14:textId="0A7B066D" w:rsidR="00D13300" w:rsidRPr="006B2F0C" w:rsidRDefault="00D13300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u w:val="single"/>
        </w:rPr>
      </w:pPr>
      <w:r w:rsidRPr="006B2F0C">
        <w:rPr>
          <w:rFonts w:ascii="Times New Roman" w:hAnsi="Times New Roman"/>
          <w:szCs w:val="22"/>
        </w:rPr>
        <w:tab/>
      </w:r>
      <w:r w:rsidRPr="006B2F0C">
        <w:rPr>
          <w:rFonts w:ascii="Times New Roman" w:hAnsi="Times New Roman"/>
          <w:szCs w:val="22"/>
          <w:u w:val="single"/>
        </w:rPr>
        <w:t>Point 25 de l'ordre du jour</w:t>
      </w:r>
    </w:p>
    <w:p w14:paraId="23B5ECD4" w14:textId="77777777" w:rsidR="000502D4" w:rsidRPr="006B2F0C" w:rsidRDefault="000502D4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154B47AD" w14:textId="77777777" w:rsidR="000502D4" w:rsidRPr="006B2F0C" w:rsidRDefault="000502D4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4097658" w14:textId="77777777" w:rsidR="000502D4" w:rsidRPr="006B2F0C" w:rsidRDefault="000502D4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0DADCF" w14:textId="77777777" w:rsidR="000502D4" w:rsidRPr="006B2F0C" w:rsidRDefault="000502D4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9D1E5F7" w14:textId="77777777" w:rsidR="000502D4" w:rsidRPr="006B2F0C" w:rsidRDefault="000502D4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4703A08" w14:textId="77777777" w:rsidR="00D33DC8" w:rsidRPr="006B2F0C" w:rsidRDefault="00D33DC8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06EFDC6" w14:textId="77777777" w:rsidR="000502D4" w:rsidRPr="006B2F0C" w:rsidRDefault="000502D4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1D0A8FF7" w14:textId="77777777" w:rsidR="000502D4" w:rsidRPr="006B2F0C" w:rsidRDefault="000502D4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941B3F3" w14:textId="77777777" w:rsidR="000502D4" w:rsidRPr="006B2F0C" w:rsidRDefault="000502D4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28A1341D" w14:textId="77777777" w:rsidR="00172651" w:rsidRPr="006B2F0C" w:rsidRDefault="00172651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B591746" w14:textId="77777777" w:rsidR="000502D4" w:rsidRPr="006B2F0C" w:rsidRDefault="000502D4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3DEB0FF" w14:textId="77777777" w:rsidR="000502D4" w:rsidRPr="006B2F0C" w:rsidRDefault="000502D4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6126E23" w14:textId="46376F24" w:rsidR="00D13300" w:rsidRPr="006B2F0C" w:rsidRDefault="003777D8" w:rsidP="00F5750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3777D8">
        <w:rPr>
          <w:rFonts w:ascii="Times New Roman" w:hAnsi="Times New Roman"/>
          <w:szCs w:val="22"/>
        </w:rPr>
        <w:t>NOTE DE LA MISSION PERMANENTE D'ANTIGUA</w:t>
      </w:r>
      <w:r>
        <w:rPr>
          <w:rFonts w:ascii="Times New Roman" w:hAnsi="Times New Roman"/>
          <w:szCs w:val="22"/>
        </w:rPr>
        <w:t>-</w:t>
      </w:r>
      <w:r w:rsidRPr="003777D8">
        <w:rPr>
          <w:rFonts w:ascii="Times New Roman" w:hAnsi="Times New Roman"/>
          <w:szCs w:val="22"/>
        </w:rPr>
        <w:t>ET</w:t>
      </w:r>
      <w:r>
        <w:rPr>
          <w:rFonts w:ascii="Times New Roman" w:hAnsi="Times New Roman"/>
          <w:szCs w:val="22"/>
        </w:rPr>
        <w:t>-</w:t>
      </w:r>
      <w:r w:rsidRPr="003777D8">
        <w:rPr>
          <w:rFonts w:ascii="Times New Roman" w:hAnsi="Times New Roman"/>
          <w:szCs w:val="22"/>
        </w:rPr>
        <w:t xml:space="preserve">BARBUDA PAR LAQUELE ELLE MET À JOUR LA LISTE DES PAYS PRÉSENTANT </w:t>
      </w:r>
      <w:r w:rsidR="00B74A2C">
        <w:rPr>
          <w:rFonts w:ascii="Times New Roman" w:hAnsi="Times New Roman"/>
          <w:szCs w:val="22"/>
        </w:rPr>
        <w:t>LES MODIFICATIONS</w:t>
      </w:r>
      <w:r w:rsidRPr="003777D8">
        <w:rPr>
          <w:rFonts w:ascii="Times New Roman" w:hAnsi="Times New Roman"/>
          <w:szCs w:val="22"/>
        </w:rPr>
        <w:t xml:space="preserve"> AU PROJET DE RÉSOLUTION </w:t>
      </w:r>
      <w:r>
        <w:rPr>
          <w:rFonts w:ascii="Times New Roman" w:hAnsi="Times New Roman"/>
          <w:szCs w:val="22"/>
        </w:rPr>
        <w:t>« </w:t>
      </w:r>
      <w:r w:rsidRPr="003777D8">
        <w:rPr>
          <w:rFonts w:ascii="Times New Roman" w:hAnsi="Times New Roman"/>
          <w:szCs w:val="22"/>
        </w:rPr>
        <w:t>L'ÉVOLUTION DE LA PANDÉMIE DE COVID-19 ET SON IMPACT SUR LE CONTINENT AMÉRICAIN</w:t>
      </w:r>
      <w:r>
        <w:rPr>
          <w:rFonts w:ascii="Times New Roman" w:hAnsi="Times New Roman"/>
          <w:szCs w:val="22"/>
        </w:rPr>
        <w:t> »</w:t>
      </w:r>
      <w:r w:rsidRPr="003777D8">
        <w:rPr>
          <w:rFonts w:ascii="Times New Roman" w:hAnsi="Times New Roman"/>
          <w:szCs w:val="22"/>
        </w:rPr>
        <w:t xml:space="preserve"> (AG/doc.5745/21) À DES FINS D'EXAMEN AU TITRE DU POINT PERTINENT DE L'ORDRE DU JOUR DE LA CINQUANTE-ET-UNIÈME SESSION ORDINAIRE DE L'ASSEMBLÉE GÉNÉRALE</w:t>
      </w:r>
      <w:r w:rsidR="006B2F0C" w:rsidRPr="006B2F0C">
        <w:rPr>
          <w:szCs w:val="22"/>
        </w:rPr>
        <w:t xml:space="preserve"> </w:t>
      </w:r>
    </w:p>
    <w:p w14:paraId="01196DEA" w14:textId="77777777" w:rsidR="000502D4" w:rsidRPr="006B2F0C" w:rsidRDefault="000502D4" w:rsidP="000726C9">
      <w:pPr>
        <w:widowControl/>
        <w:rPr>
          <w:rFonts w:ascii="Times New Roman" w:hAnsi="Times New Roman"/>
          <w:szCs w:val="22"/>
        </w:rPr>
      </w:pPr>
    </w:p>
    <w:p w14:paraId="479A4B80" w14:textId="77777777" w:rsidR="000502D4" w:rsidRPr="006B2F0C" w:rsidRDefault="000502D4" w:rsidP="000726C9">
      <w:pPr>
        <w:widowControl/>
        <w:rPr>
          <w:rStyle w:val="FootnoteReference"/>
          <w:rFonts w:ascii="Times New Roman" w:hAnsi="Times New Roman"/>
          <w:szCs w:val="22"/>
        </w:rPr>
        <w:sectPr w:rsidR="000502D4" w:rsidRPr="006B2F0C" w:rsidSect="00410E18">
          <w:headerReference w:type="default" r:id="rId9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77D01530" w14:textId="728297A2" w:rsidR="00410BF1" w:rsidRPr="006B2F0C" w:rsidRDefault="005F0AE2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bCs/>
          <w:i/>
          <w:iCs/>
          <w:szCs w:val="22"/>
        </w:rPr>
      </w:pPr>
      <w:r>
        <w:rPr>
          <w:rFonts w:ascii="Times New Roman" w:hAnsi="Times New Roman"/>
          <w:b/>
          <w:bCs/>
          <w:i/>
          <w:iCs/>
          <w:szCs w:val="22"/>
        </w:rPr>
        <w:lastRenderedPageBreak/>
        <w:t xml:space="preserve">MISSION </w:t>
      </w:r>
      <w:r w:rsidR="006B2F0C" w:rsidRPr="006B2F0C">
        <w:rPr>
          <w:rFonts w:ascii="Times New Roman" w:hAnsi="Times New Roman"/>
          <w:b/>
          <w:bCs/>
          <w:i/>
          <w:iCs/>
          <w:szCs w:val="22"/>
        </w:rPr>
        <w:t>PERMANENTE D</w:t>
      </w:r>
      <w:r w:rsidR="006B2F0C">
        <w:rPr>
          <w:rFonts w:ascii="Times New Roman" w:hAnsi="Times New Roman"/>
          <w:b/>
          <w:bCs/>
          <w:i/>
          <w:iCs/>
          <w:szCs w:val="22"/>
        </w:rPr>
        <w:t>’ANTIGUA-ET-BARBUDA</w:t>
      </w:r>
    </w:p>
    <w:p w14:paraId="04C9D2CB" w14:textId="77777777" w:rsidR="00410BF1" w:rsidRPr="006B2F0C" w:rsidRDefault="00410BF1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bCs/>
          <w:i/>
          <w:iCs/>
          <w:szCs w:val="22"/>
        </w:rPr>
      </w:pPr>
      <w:r w:rsidRPr="006B2F0C">
        <w:rPr>
          <w:rFonts w:ascii="Times New Roman" w:hAnsi="Times New Roman"/>
          <w:b/>
          <w:bCs/>
          <w:i/>
          <w:iCs/>
          <w:szCs w:val="22"/>
        </w:rPr>
        <w:t>PRÈS L’ORGANISATION DES ÉTATS AMÉRICAINS</w:t>
      </w:r>
    </w:p>
    <w:p w14:paraId="663A12FC" w14:textId="37E1DBB7" w:rsidR="00242E73" w:rsidRDefault="00242E73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EB6DEC2" w14:textId="788CAC2A" w:rsidR="00FF7D01" w:rsidRDefault="00FF7D01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7B5B27B" w14:textId="208CEFD4" w:rsidR="00FF7D01" w:rsidRDefault="00FF7D01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9D95502" w14:textId="77777777" w:rsidR="00FF7D01" w:rsidRPr="006B2F0C" w:rsidRDefault="00FF7D01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3E74187" w14:textId="551A3DF5" w:rsidR="00410BF1" w:rsidRPr="000A61B4" w:rsidRDefault="006B2F0C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bCs/>
          <w:szCs w:val="22"/>
        </w:rPr>
      </w:pPr>
      <w:r w:rsidRPr="000A61B4">
        <w:rPr>
          <w:rFonts w:ascii="Times New Roman" w:hAnsi="Times New Roman"/>
          <w:b/>
          <w:bCs/>
          <w:szCs w:val="22"/>
        </w:rPr>
        <w:t>PM 3</w:t>
      </w:r>
      <w:r w:rsidR="000A61B4" w:rsidRPr="000A61B4">
        <w:rPr>
          <w:rFonts w:ascii="Times New Roman" w:hAnsi="Times New Roman"/>
          <w:b/>
          <w:bCs/>
          <w:szCs w:val="22"/>
        </w:rPr>
        <w:t>4</w:t>
      </w:r>
      <w:r w:rsidRPr="000A61B4">
        <w:rPr>
          <w:rFonts w:ascii="Times New Roman" w:hAnsi="Times New Roman"/>
          <w:b/>
          <w:bCs/>
          <w:szCs w:val="22"/>
        </w:rPr>
        <w:t>/2021</w:t>
      </w:r>
    </w:p>
    <w:p w14:paraId="69C9C403" w14:textId="77777777" w:rsidR="00410BF1" w:rsidRPr="006B2F0C" w:rsidRDefault="00410BF1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C719D79" w14:textId="019F0206" w:rsidR="00410BF1" w:rsidRPr="006B2F0C" w:rsidRDefault="00FF7D01" w:rsidP="000A61B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410BF1" w:rsidRPr="006B2F0C">
        <w:rPr>
          <w:rFonts w:ascii="Times New Roman" w:hAnsi="Times New Roman"/>
          <w:szCs w:val="22"/>
        </w:rPr>
        <w:t xml:space="preserve">La </w:t>
      </w:r>
      <w:r w:rsidR="006B2F0C">
        <w:rPr>
          <w:rFonts w:ascii="Times New Roman" w:hAnsi="Times New Roman"/>
          <w:szCs w:val="22"/>
        </w:rPr>
        <w:t xml:space="preserve">Mission permanente d’Antigua-et-Barbuda </w:t>
      </w:r>
      <w:r w:rsidR="00410BF1" w:rsidRPr="006B2F0C">
        <w:rPr>
          <w:rFonts w:ascii="Times New Roman" w:hAnsi="Times New Roman"/>
          <w:szCs w:val="22"/>
        </w:rPr>
        <w:t xml:space="preserve">près l’Organisation des États Américains (OEA) présente ses compliments au Secrétariat général de l’OEA et a l’honneur de </w:t>
      </w:r>
      <w:r w:rsidR="006B2F0C">
        <w:rPr>
          <w:rFonts w:ascii="Times New Roman" w:hAnsi="Times New Roman"/>
          <w:szCs w:val="22"/>
        </w:rPr>
        <w:t xml:space="preserve">se référer au </w:t>
      </w:r>
      <w:r w:rsidR="00410BF1" w:rsidRPr="006B2F0C">
        <w:rPr>
          <w:rFonts w:ascii="Times New Roman" w:hAnsi="Times New Roman"/>
          <w:szCs w:val="22"/>
        </w:rPr>
        <w:t xml:space="preserve">projet de résolution </w:t>
      </w:r>
      <w:r w:rsidR="00410BF1" w:rsidRPr="000A61B4">
        <w:rPr>
          <w:rFonts w:ascii="Times New Roman" w:hAnsi="Times New Roman"/>
          <w:i/>
          <w:iCs/>
          <w:szCs w:val="22"/>
        </w:rPr>
        <w:t xml:space="preserve">« L’évolution de la pandémie de COVID-19 et </w:t>
      </w:r>
      <w:r w:rsidR="000A61B4" w:rsidRPr="000A61B4">
        <w:rPr>
          <w:rFonts w:ascii="Times New Roman" w:hAnsi="Times New Roman"/>
          <w:i/>
          <w:iCs/>
          <w:szCs w:val="22"/>
        </w:rPr>
        <w:t>son impact</w:t>
      </w:r>
      <w:r w:rsidR="00410BF1" w:rsidRPr="000A61B4">
        <w:rPr>
          <w:rFonts w:ascii="Times New Roman" w:hAnsi="Times New Roman"/>
          <w:i/>
          <w:iCs/>
          <w:szCs w:val="22"/>
        </w:rPr>
        <w:t xml:space="preserve"> sur le continent américain »,</w:t>
      </w:r>
      <w:r w:rsidR="00410BF1" w:rsidRPr="006B2F0C">
        <w:rPr>
          <w:rFonts w:ascii="Times New Roman" w:hAnsi="Times New Roman"/>
          <w:szCs w:val="22"/>
        </w:rPr>
        <w:t xml:space="preserve"> </w:t>
      </w:r>
      <w:r w:rsidR="006B2F0C">
        <w:rPr>
          <w:rFonts w:ascii="Times New Roman" w:hAnsi="Times New Roman"/>
          <w:szCs w:val="22"/>
        </w:rPr>
        <w:t xml:space="preserve">destiné </w:t>
      </w:r>
      <w:r w:rsidR="00410BF1" w:rsidRPr="006B2F0C">
        <w:rPr>
          <w:rFonts w:ascii="Times New Roman" w:hAnsi="Times New Roman"/>
          <w:szCs w:val="22"/>
        </w:rPr>
        <w:t xml:space="preserve">à des fins d’examen </w:t>
      </w:r>
      <w:r w:rsidR="006B2F0C">
        <w:rPr>
          <w:rFonts w:ascii="Times New Roman" w:hAnsi="Times New Roman"/>
          <w:szCs w:val="22"/>
        </w:rPr>
        <w:t xml:space="preserve">par l'Assemblée générale lors </w:t>
      </w:r>
      <w:r w:rsidR="00410BF1" w:rsidRPr="006B2F0C">
        <w:rPr>
          <w:rFonts w:ascii="Times New Roman" w:hAnsi="Times New Roman"/>
          <w:szCs w:val="22"/>
        </w:rPr>
        <w:t xml:space="preserve">de </w:t>
      </w:r>
      <w:r w:rsidR="006B2F0C">
        <w:rPr>
          <w:rFonts w:ascii="Times New Roman" w:hAnsi="Times New Roman"/>
          <w:szCs w:val="22"/>
        </w:rPr>
        <w:t>s</w:t>
      </w:r>
      <w:r w:rsidR="00410BF1" w:rsidRPr="006B2F0C">
        <w:rPr>
          <w:rFonts w:ascii="Times New Roman" w:hAnsi="Times New Roman"/>
          <w:szCs w:val="22"/>
        </w:rPr>
        <w:t xml:space="preserve">a cinquante-et-unième session </w:t>
      </w:r>
      <w:r w:rsidR="006B2F0C">
        <w:rPr>
          <w:rFonts w:ascii="Times New Roman" w:hAnsi="Times New Roman"/>
          <w:szCs w:val="22"/>
        </w:rPr>
        <w:t>ordinaire</w:t>
      </w:r>
      <w:r w:rsidR="00410BF1" w:rsidRPr="006B2F0C">
        <w:rPr>
          <w:rFonts w:ascii="Times New Roman" w:hAnsi="Times New Roman"/>
          <w:szCs w:val="22"/>
        </w:rPr>
        <w:t xml:space="preserve">. </w:t>
      </w:r>
    </w:p>
    <w:p w14:paraId="2DB32ADC" w14:textId="77777777" w:rsidR="00410BF1" w:rsidRPr="006B2F0C" w:rsidRDefault="00410BF1" w:rsidP="000A61B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D801628" w14:textId="601BDAED" w:rsidR="00410BF1" w:rsidRPr="006B2F0C" w:rsidRDefault="00FF7D01" w:rsidP="000A61B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6B2F0C">
        <w:rPr>
          <w:rFonts w:ascii="Times New Roman" w:hAnsi="Times New Roman"/>
          <w:szCs w:val="22"/>
        </w:rPr>
        <w:t xml:space="preserve">La Mission permanente </w:t>
      </w:r>
      <w:r w:rsidR="000A61B4">
        <w:rPr>
          <w:rFonts w:ascii="Times New Roman" w:hAnsi="Times New Roman"/>
          <w:szCs w:val="22"/>
        </w:rPr>
        <w:t>tient à annoncer que la Jamaïque a été ajouté à la liste des pays de la CARICOM</w:t>
      </w:r>
      <w:r w:rsidR="006B2F0C">
        <w:rPr>
          <w:rFonts w:ascii="Times New Roman" w:hAnsi="Times New Roman"/>
          <w:szCs w:val="22"/>
        </w:rPr>
        <w:t xml:space="preserve"> </w:t>
      </w:r>
      <w:r w:rsidR="000A61B4">
        <w:rPr>
          <w:rFonts w:ascii="Times New Roman" w:hAnsi="Times New Roman"/>
          <w:szCs w:val="22"/>
        </w:rPr>
        <w:t>qui ont</w:t>
      </w:r>
      <w:r w:rsidR="006B2F0C">
        <w:rPr>
          <w:rFonts w:ascii="Times New Roman" w:hAnsi="Times New Roman"/>
          <w:szCs w:val="22"/>
        </w:rPr>
        <w:t xml:space="preserve"> présent</w:t>
      </w:r>
      <w:r w:rsidR="000A61B4">
        <w:rPr>
          <w:rFonts w:ascii="Times New Roman" w:hAnsi="Times New Roman"/>
          <w:szCs w:val="22"/>
        </w:rPr>
        <w:t>é</w:t>
      </w:r>
      <w:r w:rsidR="006B2F0C">
        <w:rPr>
          <w:rFonts w:ascii="Times New Roman" w:hAnsi="Times New Roman"/>
          <w:szCs w:val="22"/>
        </w:rPr>
        <w:t xml:space="preserve"> </w:t>
      </w:r>
      <w:r w:rsidR="00B74A2C">
        <w:rPr>
          <w:rFonts w:ascii="Times New Roman" w:hAnsi="Times New Roman"/>
          <w:szCs w:val="22"/>
        </w:rPr>
        <w:t>l</w:t>
      </w:r>
      <w:r w:rsidR="006B2F0C">
        <w:rPr>
          <w:rFonts w:ascii="Times New Roman" w:hAnsi="Times New Roman"/>
          <w:szCs w:val="22"/>
        </w:rPr>
        <w:t>es modifications au projet de résolution précité</w:t>
      </w:r>
      <w:r w:rsidR="000A61B4">
        <w:rPr>
          <w:rFonts w:ascii="Times New Roman" w:hAnsi="Times New Roman"/>
          <w:szCs w:val="22"/>
        </w:rPr>
        <w:t xml:space="preserve"> au moyen de la note n</w:t>
      </w:r>
      <w:r w:rsidR="000A61B4" w:rsidRPr="000A61B4">
        <w:rPr>
          <w:rFonts w:ascii="Times New Roman" w:hAnsi="Times New Roman"/>
          <w:szCs w:val="22"/>
          <w:vertAlign w:val="superscript"/>
        </w:rPr>
        <w:t>o</w:t>
      </w:r>
      <w:r>
        <w:rPr>
          <w:rFonts w:ascii="Times New Roman" w:hAnsi="Times New Roman"/>
          <w:szCs w:val="22"/>
        </w:rPr>
        <w:t> </w:t>
      </w:r>
      <w:r w:rsidR="000A61B4">
        <w:rPr>
          <w:rFonts w:ascii="Times New Roman" w:hAnsi="Times New Roman"/>
          <w:szCs w:val="22"/>
        </w:rPr>
        <w:t>33/2021. Par conséquent, les modifications sont soumises</w:t>
      </w:r>
      <w:r w:rsidR="006B2F0C">
        <w:rPr>
          <w:rFonts w:ascii="Times New Roman" w:hAnsi="Times New Roman"/>
          <w:szCs w:val="22"/>
        </w:rPr>
        <w:t xml:space="preserve"> au nom </w:t>
      </w:r>
      <w:r w:rsidR="000A61B4">
        <w:rPr>
          <w:rFonts w:ascii="Times New Roman" w:hAnsi="Times New Roman"/>
          <w:szCs w:val="22"/>
        </w:rPr>
        <w:t>de toutes les 14</w:t>
      </w:r>
      <w:r w:rsidR="006B2F0C">
        <w:rPr>
          <w:rFonts w:ascii="Times New Roman" w:hAnsi="Times New Roman"/>
          <w:szCs w:val="22"/>
        </w:rPr>
        <w:t xml:space="preserve"> délégations</w:t>
      </w:r>
      <w:r w:rsidR="000A61B4">
        <w:rPr>
          <w:rFonts w:ascii="Times New Roman" w:hAnsi="Times New Roman"/>
          <w:szCs w:val="22"/>
        </w:rPr>
        <w:t xml:space="preserve"> de la CARICOM</w:t>
      </w:r>
      <w:r w:rsidR="006B2F0C">
        <w:rPr>
          <w:rFonts w:ascii="Times New Roman" w:hAnsi="Times New Roman"/>
          <w:szCs w:val="22"/>
        </w:rPr>
        <w:t xml:space="preserve"> dont les noms suivent : Antigua-et-Barbuda, </w:t>
      </w:r>
      <w:r w:rsidR="006B2F0C" w:rsidRPr="006B2F0C">
        <w:rPr>
          <w:szCs w:val="22"/>
        </w:rPr>
        <w:t>Bahamas, Barbade, Belize,</w:t>
      </w:r>
      <w:r w:rsidR="006B2F0C">
        <w:rPr>
          <w:szCs w:val="22"/>
        </w:rPr>
        <w:t xml:space="preserve"> </w:t>
      </w:r>
      <w:r w:rsidR="006B2F0C" w:rsidRPr="006B2F0C">
        <w:rPr>
          <w:szCs w:val="22"/>
        </w:rPr>
        <w:t xml:space="preserve">Dominique, Grenade, Guyana, </w:t>
      </w:r>
      <w:r w:rsidR="006B2F0C">
        <w:rPr>
          <w:szCs w:val="22"/>
        </w:rPr>
        <w:t>H</w:t>
      </w:r>
      <w:r w:rsidR="006B2F0C" w:rsidRPr="006B2F0C">
        <w:rPr>
          <w:szCs w:val="22"/>
        </w:rPr>
        <w:t>aïti,</w:t>
      </w:r>
      <w:r w:rsidR="000A61B4">
        <w:rPr>
          <w:szCs w:val="22"/>
        </w:rPr>
        <w:t xml:space="preserve"> Jamaïque,</w:t>
      </w:r>
      <w:r w:rsidR="006B2F0C" w:rsidRPr="006B2F0C">
        <w:rPr>
          <w:szCs w:val="22"/>
        </w:rPr>
        <w:t xml:space="preserve"> Sainte-Lucie, Saint-Kitts-</w:t>
      </w:r>
      <w:r w:rsidR="006B2F0C">
        <w:rPr>
          <w:szCs w:val="22"/>
        </w:rPr>
        <w:t>et</w:t>
      </w:r>
      <w:r w:rsidR="006B2F0C" w:rsidRPr="006B2F0C">
        <w:rPr>
          <w:szCs w:val="22"/>
        </w:rPr>
        <w:t>-Nevis, Saint-Vincent-</w:t>
      </w:r>
      <w:r w:rsidR="006B2F0C">
        <w:rPr>
          <w:szCs w:val="22"/>
        </w:rPr>
        <w:t>e</w:t>
      </w:r>
      <w:r w:rsidR="006B2F0C" w:rsidRPr="006B2F0C">
        <w:rPr>
          <w:szCs w:val="22"/>
        </w:rPr>
        <w:t>t-Grenadines, Trinité-</w:t>
      </w:r>
      <w:r w:rsidR="006B2F0C">
        <w:rPr>
          <w:szCs w:val="22"/>
        </w:rPr>
        <w:t>e</w:t>
      </w:r>
      <w:r w:rsidR="006B2F0C" w:rsidRPr="006B2F0C">
        <w:rPr>
          <w:szCs w:val="22"/>
        </w:rPr>
        <w:t xml:space="preserve">t-Tobago </w:t>
      </w:r>
      <w:r w:rsidR="006B2F0C">
        <w:rPr>
          <w:szCs w:val="22"/>
        </w:rPr>
        <w:t xml:space="preserve">et </w:t>
      </w:r>
      <w:r w:rsidR="006B2F0C" w:rsidRPr="006B2F0C">
        <w:rPr>
          <w:szCs w:val="22"/>
        </w:rPr>
        <w:t>Suriname</w:t>
      </w:r>
      <w:r w:rsidR="006B2F0C" w:rsidRPr="006B2F0C">
        <w:rPr>
          <w:rFonts w:ascii="Times New Roman" w:hAnsi="Times New Roman"/>
          <w:szCs w:val="22"/>
        </w:rPr>
        <w:t>.</w:t>
      </w:r>
      <w:r w:rsidR="006B2F0C">
        <w:rPr>
          <w:rFonts w:ascii="Times New Roman" w:hAnsi="Times New Roman"/>
          <w:szCs w:val="22"/>
        </w:rPr>
        <w:t xml:space="preserve"> </w:t>
      </w:r>
      <w:r w:rsidR="000A61B4">
        <w:rPr>
          <w:rFonts w:ascii="Times New Roman" w:hAnsi="Times New Roman"/>
          <w:szCs w:val="22"/>
        </w:rPr>
        <w:t>La Mission permanente</w:t>
      </w:r>
      <w:r w:rsidR="006B2F0C">
        <w:rPr>
          <w:rFonts w:ascii="Times New Roman" w:hAnsi="Times New Roman"/>
          <w:szCs w:val="22"/>
        </w:rPr>
        <w:t xml:space="preserve"> demande </w:t>
      </w:r>
      <w:r w:rsidR="000A61B4">
        <w:rPr>
          <w:rFonts w:ascii="Times New Roman" w:hAnsi="Times New Roman"/>
          <w:szCs w:val="22"/>
        </w:rPr>
        <w:t>que</w:t>
      </w:r>
      <w:r w:rsidR="006B2F0C">
        <w:rPr>
          <w:rFonts w:ascii="Times New Roman" w:hAnsi="Times New Roman"/>
          <w:szCs w:val="22"/>
        </w:rPr>
        <w:t xml:space="preserve"> tous les États membres</w:t>
      </w:r>
      <w:r w:rsidR="000A61B4">
        <w:rPr>
          <w:rFonts w:ascii="Times New Roman" w:hAnsi="Times New Roman"/>
          <w:szCs w:val="22"/>
        </w:rPr>
        <w:t xml:space="preserve"> en soient informées</w:t>
      </w:r>
      <w:r w:rsidR="006B2F0C">
        <w:rPr>
          <w:rFonts w:ascii="Times New Roman" w:hAnsi="Times New Roman"/>
          <w:szCs w:val="22"/>
        </w:rPr>
        <w:t>.</w:t>
      </w:r>
    </w:p>
    <w:p w14:paraId="45DEED60" w14:textId="77777777" w:rsidR="00410BF1" w:rsidRPr="006B2F0C" w:rsidRDefault="00410BF1" w:rsidP="000A61B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3D2D1B4" w14:textId="1E1BEED1" w:rsidR="00410BF1" w:rsidRPr="006B2F0C" w:rsidRDefault="00FF7D01" w:rsidP="000A61B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410BF1" w:rsidRPr="006B2F0C">
        <w:rPr>
          <w:rFonts w:ascii="Times New Roman" w:hAnsi="Times New Roman"/>
          <w:szCs w:val="22"/>
        </w:rPr>
        <w:t xml:space="preserve">La </w:t>
      </w:r>
      <w:r w:rsidR="006B2F0C">
        <w:rPr>
          <w:rFonts w:ascii="Times New Roman" w:hAnsi="Times New Roman"/>
          <w:szCs w:val="22"/>
        </w:rPr>
        <w:t xml:space="preserve">Mission permanente d’Antigua-et-Barbuda près l'OEA saisit l'occasion pour renouveler au Secrétariat général de l'OEA les </w:t>
      </w:r>
      <w:r w:rsidR="00410BF1" w:rsidRPr="006B2F0C">
        <w:rPr>
          <w:rFonts w:ascii="Times New Roman" w:hAnsi="Times New Roman"/>
          <w:szCs w:val="22"/>
        </w:rPr>
        <w:t xml:space="preserve">assurances de sa </w:t>
      </w:r>
      <w:r w:rsidR="006B2F0C">
        <w:rPr>
          <w:rFonts w:ascii="Times New Roman" w:hAnsi="Times New Roman"/>
          <w:szCs w:val="22"/>
        </w:rPr>
        <w:t xml:space="preserve">plus </w:t>
      </w:r>
      <w:r w:rsidR="00410BF1" w:rsidRPr="006B2F0C">
        <w:rPr>
          <w:rFonts w:ascii="Times New Roman" w:hAnsi="Times New Roman"/>
          <w:szCs w:val="22"/>
        </w:rPr>
        <w:t>haute considération.</w:t>
      </w:r>
    </w:p>
    <w:p w14:paraId="0C68D55F" w14:textId="77777777" w:rsidR="000A61B4" w:rsidRPr="006B2F0C" w:rsidRDefault="000A61B4" w:rsidP="00057F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A0096F1" w14:textId="05A2D4C1" w:rsidR="00410BF1" w:rsidRPr="006B2F0C" w:rsidRDefault="00410BF1" w:rsidP="00057F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jc w:val="right"/>
        <w:rPr>
          <w:rFonts w:ascii="Times New Roman" w:hAnsi="Times New Roman"/>
          <w:szCs w:val="22"/>
        </w:rPr>
      </w:pPr>
      <w:r w:rsidRPr="006B2F0C">
        <w:rPr>
          <w:rFonts w:ascii="Times New Roman" w:hAnsi="Times New Roman"/>
          <w:szCs w:val="22"/>
        </w:rPr>
        <w:t>Washington, D.C., le</w:t>
      </w:r>
      <w:r w:rsidR="006B2F0C">
        <w:rPr>
          <w:rFonts w:ascii="Times New Roman" w:hAnsi="Times New Roman"/>
          <w:szCs w:val="22"/>
        </w:rPr>
        <w:t xml:space="preserve"> 1</w:t>
      </w:r>
      <w:r w:rsidR="000A61B4">
        <w:rPr>
          <w:rFonts w:ascii="Times New Roman" w:hAnsi="Times New Roman"/>
          <w:szCs w:val="22"/>
        </w:rPr>
        <w:t>1</w:t>
      </w:r>
      <w:r w:rsidRPr="006B2F0C">
        <w:rPr>
          <w:rFonts w:ascii="Times New Roman" w:hAnsi="Times New Roman"/>
          <w:szCs w:val="22"/>
        </w:rPr>
        <w:t xml:space="preserve"> novembre 2021</w:t>
      </w:r>
    </w:p>
    <w:p w14:paraId="43AB7397" w14:textId="77777777" w:rsidR="00410BF1" w:rsidRPr="006B2F0C" w:rsidRDefault="00410BF1" w:rsidP="00057F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237E521B" w14:textId="2E8C3F37" w:rsidR="00410BF1" w:rsidRPr="006B2F0C" w:rsidRDefault="00410BF1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561F400" w14:textId="77777777" w:rsidR="00242E73" w:rsidRPr="006B2F0C" w:rsidRDefault="00242E73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0209F04" w14:textId="77777777" w:rsidR="00410BF1" w:rsidRPr="006B2F0C" w:rsidRDefault="00410BF1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E8121B0" w14:textId="77777777" w:rsidR="00410BF1" w:rsidRPr="006B2F0C" w:rsidRDefault="00410BF1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F6307B" w14:textId="77777777" w:rsidR="00410BF1" w:rsidRPr="006B2F0C" w:rsidRDefault="00410BF1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9F4BB74" w14:textId="281B9354" w:rsidR="00410BF1" w:rsidRPr="006B2F0C" w:rsidRDefault="00410BF1" w:rsidP="000726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6B2F0C">
        <w:rPr>
          <w:rFonts w:ascii="Times New Roman" w:hAnsi="Times New Roman"/>
          <w:szCs w:val="22"/>
        </w:rPr>
        <w:t>Organisation des États Américains</w:t>
      </w:r>
    </w:p>
    <w:p w14:paraId="58D8F3E5" w14:textId="77777777" w:rsidR="00242E73" w:rsidRDefault="00410BF1" w:rsidP="0049744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6B2F0C">
        <w:rPr>
          <w:rFonts w:ascii="Times New Roman" w:hAnsi="Times New Roman"/>
          <w:szCs w:val="22"/>
        </w:rPr>
        <w:t>Washington, D.C.</w:t>
      </w:r>
    </w:p>
    <w:p w14:paraId="18A156A8" w14:textId="77777777" w:rsidR="00FF7D01" w:rsidRDefault="00FF7D01" w:rsidP="0049744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3F20BE1" w14:textId="761D9A21" w:rsidR="003103BA" w:rsidRPr="006B2F0C" w:rsidRDefault="0083627D" w:rsidP="000726C9">
      <w:pPr>
        <w:pStyle w:val="Body"/>
        <w:widowControl/>
        <w:rPr>
          <w:rStyle w:val="FootnoteReference"/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FFEAD3" wp14:editId="6DACF681">
            <wp:simplePos x="0" y="0"/>
            <wp:positionH relativeFrom="margin">
              <wp:align>right</wp:align>
            </wp:positionH>
            <wp:positionV relativeFrom="paragraph">
              <wp:posOffset>1672590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EE">
        <w:rPr>
          <w:noProof/>
        </w:rPr>
        <w:drawing>
          <wp:anchor distT="0" distB="0" distL="114300" distR="114300" simplePos="0" relativeHeight="251657216" behindDoc="0" locked="0" layoutInCell="1" allowOverlap="1" wp14:anchorId="24C7DDCA" wp14:editId="36F583ED">
            <wp:simplePos x="0" y="0"/>
            <wp:positionH relativeFrom="margin">
              <wp:align>right</wp:align>
            </wp:positionH>
            <wp:positionV relativeFrom="paragraph">
              <wp:posOffset>6505303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66" w:rsidRPr="006B2F0C">
        <w:rPr>
          <w:rFonts w:ascii="Times New Roman" w:hAnsi="Times New Roman" w:cs="Times New Roman"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9FE0784" wp14:editId="28A949EA">
                <wp:simplePos x="0" y="0"/>
                <wp:positionH relativeFrom="column">
                  <wp:posOffset>-99695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158F4A" w14:textId="0B754CAD" w:rsidR="00F611F7" w:rsidRPr="00F611F7" w:rsidRDefault="00F611F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5D2A1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</w:t>
                            </w:r>
                            <w:r w:rsidR="000A61B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27</w:t>
                            </w:r>
                            <w:r w:rsidR="005D2A1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F0</w:t>
                            </w:r>
                            <w:r w:rsidR="00457391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E07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85pt;margin-top:0;width:266.4pt;height:1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" filled="f" stroked="f">
                <v:stroke joinstyle="round"/>
                <v:textbox>
                  <w:txbxContent>
                    <w:p w14:paraId="63158F4A" w14:textId="0B754CAD" w:rsidR="00F611F7" w:rsidRPr="00F611F7" w:rsidRDefault="00F611F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5D2A13">
                        <w:rPr>
                          <w:rFonts w:ascii="Times New Roman" w:hAnsi="Times New Roman"/>
                          <w:noProof/>
                          <w:sz w:val="18"/>
                        </w:rPr>
                        <w:t>AG084</w:t>
                      </w:r>
                      <w:r w:rsidR="000A61B4">
                        <w:rPr>
                          <w:rFonts w:ascii="Times New Roman" w:hAnsi="Times New Roman"/>
                          <w:noProof/>
                          <w:sz w:val="18"/>
                        </w:rPr>
                        <w:t>27</w:t>
                      </w:r>
                      <w:r w:rsidR="005D2A13">
                        <w:rPr>
                          <w:rFonts w:ascii="Times New Roman" w:hAnsi="Times New Roman"/>
                          <w:noProof/>
                          <w:sz w:val="18"/>
                        </w:rPr>
                        <w:t>F0</w:t>
                      </w:r>
                      <w:r w:rsidR="00457391">
                        <w:rPr>
                          <w:rFonts w:ascii="Times New Roman" w:hAnsi="Times New Roman"/>
                          <w:noProof/>
                          <w:sz w:val="18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3103BA" w:rsidRPr="006B2F0C" w:rsidSect="00410E18">
      <w:headerReference w:type="default" r:id="rId12"/>
      <w:headerReference w:type="first" r:id="rId13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8BA7" w14:textId="77777777" w:rsidR="003A1EBE" w:rsidRDefault="003A1EBE">
      <w:pPr>
        <w:spacing w:line="20" w:lineRule="exact"/>
      </w:pPr>
    </w:p>
  </w:endnote>
  <w:endnote w:type="continuationSeparator" w:id="0">
    <w:p w14:paraId="436C6210" w14:textId="77777777" w:rsidR="003A1EBE" w:rsidRDefault="003A1EBE">
      <w:r>
        <w:t xml:space="preserve"> </w:t>
      </w:r>
    </w:p>
  </w:endnote>
  <w:endnote w:type="continuationNotice" w:id="1">
    <w:p w14:paraId="42942ED6" w14:textId="77777777" w:rsidR="003A1EBE" w:rsidRDefault="003A1E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C302" w14:textId="77777777" w:rsidR="003A1EBE" w:rsidRDefault="003A1EBE">
      <w:r>
        <w:separator/>
      </w:r>
    </w:p>
  </w:footnote>
  <w:footnote w:type="continuationSeparator" w:id="0">
    <w:p w14:paraId="0FADA712" w14:textId="77777777" w:rsidR="003A1EBE" w:rsidRDefault="003A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81FE" w14:textId="77777777" w:rsidR="00E33A13" w:rsidRPr="00E33A13" w:rsidRDefault="00E33A13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12790751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33A13">
          <w:rPr>
            <w:rFonts w:ascii="Times New Roman" w:hAnsi="Times New Roman"/>
          </w:rPr>
          <w:fldChar w:fldCharType="begin"/>
        </w:r>
        <w:r w:rsidRPr="00E33A13">
          <w:rPr>
            <w:rFonts w:ascii="Times New Roman" w:hAnsi="Times New Roman"/>
          </w:rPr>
          <w:instrText xml:space="preserve"> PAGE   \* MERGEFORMAT </w:instrText>
        </w:r>
        <w:r w:rsidRPr="00E33A13">
          <w:rPr>
            <w:rFonts w:ascii="Times New Roman" w:hAnsi="Times New Roman"/>
          </w:rPr>
          <w:fldChar w:fldCharType="separate"/>
        </w:r>
        <w:r w:rsidR="00172651">
          <w:rPr>
            <w:rFonts w:ascii="Times New Roman" w:hAnsi="Times New Roman"/>
          </w:rPr>
          <w:t>2</w:t>
        </w:r>
        <w:r w:rsidRPr="00E33A13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sdtContent>
    </w:sdt>
  </w:p>
  <w:p w14:paraId="48BAA59F" w14:textId="77777777" w:rsidR="00786994" w:rsidRDefault="00786994" w:rsidP="00E33A1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C59D" w14:textId="77777777" w:rsidR="00862501" w:rsidRPr="00E33A13" w:rsidRDefault="00862501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542385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33A13">
          <w:rPr>
            <w:rFonts w:ascii="Times New Roman" w:hAnsi="Times New Roman"/>
          </w:rPr>
          <w:fldChar w:fldCharType="begin"/>
        </w:r>
        <w:r w:rsidRPr="00E33A13">
          <w:rPr>
            <w:rFonts w:ascii="Times New Roman" w:hAnsi="Times New Roman"/>
          </w:rPr>
          <w:instrText xml:space="preserve"> PAGE   \* MERGEFORMAT </w:instrText>
        </w:r>
        <w:r w:rsidRPr="00E33A13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 w:rsidRPr="00E33A13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sdtContent>
    </w:sdt>
  </w:p>
  <w:p w14:paraId="6CE2E5CF" w14:textId="77777777" w:rsidR="00862501" w:rsidRDefault="00862501" w:rsidP="00E33A13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65F3" w14:textId="24BBB30D" w:rsidR="00862501" w:rsidRPr="001019B4" w:rsidRDefault="00862501" w:rsidP="00101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0502D4"/>
    <w:rsid w:val="00057F41"/>
    <w:rsid w:val="000726C9"/>
    <w:rsid w:val="00090181"/>
    <w:rsid w:val="000A61B4"/>
    <w:rsid w:val="001019B4"/>
    <w:rsid w:val="00102454"/>
    <w:rsid w:val="00172651"/>
    <w:rsid w:val="001E780F"/>
    <w:rsid w:val="00216FE0"/>
    <w:rsid w:val="00224166"/>
    <w:rsid w:val="00224FF7"/>
    <w:rsid w:val="00242E73"/>
    <w:rsid w:val="002A1FEE"/>
    <w:rsid w:val="003103BA"/>
    <w:rsid w:val="003777D8"/>
    <w:rsid w:val="003808F7"/>
    <w:rsid w:val="003A1EBE"/>
    <w:rsid w:val="00410BF1"/>
    <w:rsid w:val="00410E18"/>
    <w:rsid w:val="0043084F"/>
    <w:rsid w:val="00457391"/>
    <w:rsid w:val="00473669"/>
    <w:rsid w:val="0048315D"/>
    <w:rsid w:val="00497440"/>
    <w:rsid w:val="00511A71"/>
    <w:rsid w:val="00535577"/>
    <w:rsid w:val="00570616"/>
    <w:rsid w:val="005D2A13"/>
    <w:rsid w:val="005F0AE2"/>
    <w:rsid w:val="006674A4"/>
    <w:rsid w:val="006B2F0C"/>
    <w:rsid w:val="007338E3"/>
    <w:rsid w:val="00772A8C"/>
    <w:rsid w:val="00786994"/>
    <w:rsid w:val="00790743"/>
    <w:rsid w:val="007C1D78"/>
    <w:rsid w:val="007E1F81"/>
    <w:rsid w:val="007F03ED"/>
    <w:rsid w:val="00803E6E"/>
    <w:rsid w:val="00826436"/>
    <w:rsid w:val="0083627D"/>
    <w:rsid w:val="00862501"/>
    <w:rsid w:val="00893894"/>
    <w:rsid w:val="008C25F9"/>
    <w:rsid w:val="00967AC5"/>
    <w:rsid w:val="009847A7"/>
    <w:rsid w:val="009C279D"/>
    <w:rsid w:val="009C60D3"/>
    <w:rsid w:val="009F1712"/>
    <w:rsid w:val="00A514C0"/>
    <w:rsid w:val="00AB1D42"/>
    <w:rsid w:val="00B24613"/>
    <w:rsid w:val="00B52439"/>
    <w:rsid w:val="00B74A2C"/>
    <w:rsid w:val="00BE4941"/>
    <w:rsid w:val="00C51357"/>
    <w:rsid w:val="00D13300"/>
    <w:rsid w:val="00D1511D"/>
    <w:rsid w:val="00D33DC8"/>
    <w:rsid w:val="00D367C0"/>
    <w:rsid w:val="00DA1A8E"/>
    <w:rsid w:val="00DE2342"/>
    <w:rsid w:val="00E33A13"/>
    <w:rsid w:val="00E40E87"/>
    <w:rsid w:val="00F24EAF"/>
    <w:rsid w:val="00F33CE6"/>
    <w:rsid w:val="00F5750E"/>
    <w:rsid w:val="00F611F7"/>
    <w:rsid w:val="00FD14B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A41C7C7"/>
  <w15:docId w15:val="{53170112-604C-49C4-A13F-D87C9A9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367C0"/>
    <w:rPr>
      <w:color w:val="0000FF" w:themeColor="hyperlink"/>
      <w:u w:val="single"/>
    </w:rPr>
  </w:style>
  <w:style w:type="paragraph" w:customStyle="1" w:styleId="Body">
    <w:name w:val="Body"/>
    <w:rsid w:val="00967AC5"/>
    <w:pPr>
      <w:widowControl w:val="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E33A13"/>
    <w:rPr>
      <w:rFonts w:ascii="CG Times" w:hAnsi="CG Times"/>
      <w:sz w:val="22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26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D42"/>
    <w:rPr>
      <w:color w:val="800080" w:themeColor="followedHyperlink"/>
      <w:u w:val="single"/>
    </w:rPr>
  </w:style>
  <w:style w:type="character" w:customStyle="1" w:styleId="CharacterStyle2">
    <w:name w:val="Character Style 2"/>
    <w:uiPriority w:val="99"/>
    <w:rsid w:val="00A514C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98B2-F693-48A8-B595-8C8EAB8B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10</cp:revision>
  <cp:lastPrinted>1998-03-30T14:02:00Z</cp:lastPrinted>
  <dcterms:created xsi:type="dcterms:W3CDTF">2021-11-12T00:10:00Z</dcterms:created>
  <dcterms:modified xsi:type="dcterms:W3CDTF">2021-11-12T00:50:00Z</dcterms:modified>
</cp:coreProperties>
</file>